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微软雅黑" w:cs="微软雅黑" w:eastAsia="微软雅黑" w:hAnsi="微软雅黑" w:hint="eastAsia"/>
          <w:lang w:eastAsia="zh-CN"/>
        </w:rPr>
      </w:pPr>
      <w:bookmarkStart w:id="0" w:name="_GoBack"/>
      <w:bookmarkEnd w:id="0"/>
    </w:p>
    <w:p>
      <w:pPr>
        <w:pStyle w:val="style0"/>
        <w:rPr>
          <w:rFonts w:ascii="微软雅黑" w:cs="微软雅黑" w:eastAsia="微软雅黑" w:hAnsi="微软雅黑" w:hint="eastAsia"/>
          <w:b/>
          <w:bCs/>
          <w:color w:val="bf0000"/>
          <w:lang w:eastAsia="zh-CN"/>
        </w:rPr>
      </w:pPr>
      <w:r>
        <w:rPr>
          <w:rFonts w:ascii="微软雅黑" w:cs="微软雅黑" w:hAnsi="微软雅黑" w:hint="default"/>
          <w:lang w:val="en-US" w:eastAsia="zh-CN"/>
        </w:rPr>
        <w:t xml:space="preserve">📘 </w:t>
      </w:r>
      <w:r>
        <w:rPr>
          <w:rFonts w:ascii="微软雅黑" w:cs="微软雅黑" w:hAnsi="微软雅黑" w:hint="default"/>
          <w:b/>
          <w:bCs/>
          <w:color w:val="bf0000"/>
          <w:lang w:val="en-US" w:eastAsia="zh-CN"/>
        </w:rPr>
        <w:t>Learning Theories in Psychology</w:t>
      </w:r>
    </w:p>
    <w:p>
      <w:pPr>
        <w:pStyle w:val="style0"/>
        <w:rPr>
          <w:rFonts w:ascii="微软雅黑" w:cs="微软雅黑" w:eastAsia="微软雅黑" w:hAnsi="微软雅黑" w:hint="eastAsia"/>
          <w:b/>
          <w:bCs/>
          <w:color w:val="bf0000"/>
          <w:lang w:eastAsia="zh-CN"/>
        </w:rPr>
      </w:pPr>
    </w:p>
    <w:p>
      <w:pPr>
        <w:pStyle w:val="style0"/>
        <w:rPr>
          <w:rFonts w:ascii="微软雅黑" w:cs="微软雅黑" w:eastAsia="微软雅黑" w:hAnsi="微软雅黑" w:hint="eastAsia"/>
          <w:b/>
          <w:bCs/>
          <w:color w:val="bf0000"/>
          <w:lang w:eastAsia="zh-CN"/>
        </w:rPr>
      </w:pPr>
      <w:r>
        <w:rPr>
          <w:rFonts w:ascii="微软雅黑" w:cs="微软雅黑" w:eastAsia="微软雅黑" w:hAnsi="微软雅黑" w:hint="default"/>
          <w:b/>
          <w:bCs/>
          <w:color w:val="bf0000"/>
          <w:lang w:val="en-US" w:eastAsia="zh-CN"/>
        </w:rPr>
        <w:t>Course: Diploma in Early Childhood Teacher Education (DPTE/DECTE)</w:t>
      </w:r>
    </w:p>
    <w:p>
      <w:pPr>
        <w:pStyle w:val="style0"/>
        <w:rPr>
          <w:rFonts w:ascii="微软雅黑" w:cs="微软雅黑" w:eastAsia="微软雅黑" w:hAnsi="微软雅黑" w:hint="eastAsia"/>
          <w:b/>
          <w:bCs/>
          <w:color w:val="02a5e3"/>
          <w:lang w:eastAsia="zh-CN"/>
        </w:rPr>
      </w:pPr>
      <w:r>
        <w:rPr>
          <w:rFonts w:ascii="微软雅黑" w:cs="微软雅黑" w:eastAsia="微软雅黑" w:hAnsi="微软雅黑" w:hint="default"/>
          <w:b/>
          <w:bCs/>
          <w:color w:val="02a5e3"/>
          <w:lang w:val="en-US" w:eastAsia="zh-CN"/>
        </w:rPr>
        <w:t>Topic: Learning Theories</w:t>
      </w:r>
    </w:p>
    <w:p>
      <w:pPr>
        <w:pStyle w:val="style0"/>
        <w:rPr>
          <w:rFonts w:ascii="微软雅黑" w:cs="微软雅黑" w:eastAsia="微软雅黑" w:hAnsi="微软雅黑" w:hint="eastAsia"/>
          <w:b/>
          <w:bCs/>
          <w:color w:val="02a5e3"/>
          <w:lang w:eastAsia="zh-CN"/>
        </w:rPr>
      </w:pPr>
      <w:r>
        <w:rPr>
          <w:rFonts w:ascii="微软雅黑" w:cs="微软雅黑" w:eastAsia="微软雅黑" w:hAnsi="微软雅黑" w:hint="default"/>
          <w:b/>
          <w:bCs/>
          <w:color w:val="02a5e3"/>
          <w:lang w:val="en-US" w:eastAsia="zh-CN"/>
        </w:rPr>
        <w:t>Author: Adanoor C. Halake</w:t>
      </w:r>
    </w:p>
    <w:p>
      <w:pPr>
        <w:pStyle w:val="style0"/>
        <w:rPr>
          <w:rFonts w:ascii="微软雅黑" w:cs="微软雅黑" w:eastAsia="微软雅黑" w:hAnsi="微软雅黑" w:hint="eastAsia"/>
          <w:b/>
          <w:bCs/>
          <w:color w:val="02a5e3"/>
          <w:lang w:eastAsia="zh-CN"/>
        </w:rPr>
      </w:pPr>
      <w:r>
        <w:rPr>
          <w:rFonts w:ascii="微软雅黑" w:cs="微软雅黑" w:eastAsia="微软雅黑" w:hAnsi="微软雅黑" w:hint="default"/>
          <w:b/>
          <w:bCs/>
          <w:color w:val="02a5e3"/>
          <w:lang w:val="en-US" w:eastAsia="zh-CN"/>
        </w:rPr>
        <w:t>Email: adanoorcharfi@gmail.com</w:t>
      </w:r>
    </w:p>
    <w:p>
      <w:pPr>
        <w:pStyle w:val="style0"/>
        <w:rPr>
          <w:rFonts w:ascii="微软雅黑" w:cs="微软雅黑" w:eastAsia="微软雅黑" w:hAnsi="微软雅黑" w:hint="eastAsia"/>
          <w:lang w:eastAsia="zh-CN"/>
        </w:rPr>
      </w:pPr>
    </w:p>
    <w:p>
      <w:pPr>
        <w:pStyle w:val="style0"/>
        <w:rPr>
          <w:rFonts w:ascii="微软雅黑" w:cs="微软雅黑" w:eastAsia="微软雅黑" w:hAnsi="微软雅黑" w:hint="eastAsia"/>
          <w:highlight w:val="magenta"/>
          <w:lang w:eastAsia="zh-CN"/>
        </w:rPr>
      </w:pPr>
      <w:r>
        <w:rPr/>
        <w:drawing>
          <wp:inline distL="114300" distT="0" distB="0" distR="114300">
            <wp:extent cx="4891975" cy="5362546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-72978" t="-2501" r="28128" b="4234"/>
                    <a:stretch/>
                  </pic:blipFill>
                  <pic:spPr>
                    <a:xfrm rot="0">
                      <a:off x="0" y="0"/>
                      <a:ext cx="4891975" cy="5362546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w:type="default" r:id="rId3"/>
      <w:pgSz w:w="11906" w:h="16838" w:orient="portrait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default"/>
    <w:sig w:usb0="E0002AFF" w:usb1="C0007843" w:usb2="00000009" w:usb3="00000000" w:csb0="400001FF" w:csb1="FFFF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Calibri Light"/>
    <w:panose1 w:val="020f0302020002030204"/>
    <w:charset w:val="00"/>
    <w:family w:val="auto"/>
    <w:pitch w:val="default"/>
    <w:sig w:usb0="A00002EF" w:usb1="4000207B" w:usb2="00000000" w:usb3="00000000" w:csb0="2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rFonts w:eastAsia="宋体" w:hint="eastAsia"/>
        <w:lang w:eastAsia="zh-CN"/>
      </w:rPr>
    </w:pPr>
    <w:r>
      <w:rPr>
        <w:rFonts w:eastAsia="宋体" w:hint="eastAsia"/>
        <w:lang w:eastAsia="zh-CN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column">
            <wp:posOffset>-288290</wp:posOffset>
          </wp:positionH>
          <wp:positionV relativeFrom="paragraph">
            <wp:posOffset>-553085</wp:posOffset>
          </wp:positionV>
          <wp:extent cx="7560310" cy="10694035"/>
          <wp:effectExtent l="0" t="0" r="2540" b="12065"/>
          <wp:wrapNone/>
          <wp:docPr id="4097" name="图片 2" descr="信纸-水彩花草植物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560310" cy="1069403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fullPage" w:percent="73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22</Words>
  <Pages>1</Pages>
  <Characters>160</Characters>
  <Application>WPS Office</Application>
  <DocSecurity>0</DocSecurity>
  <Paragraphs>11</Paragraphs>
  <ScaleCrop>false</ScaleCrop>
  <LinksUpToDate>false</LinksUpToDate>
  <CharactersWithSpaces>177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2016-05-16T09:04:00Z</dcterms:created>
  <dc:creator>sunshine</dc:creator>
  <lastModifiedBy>TECNO KJ5</lastModifiedBy>
  <dcterms:modified xsi:type="dcterms:W3CDTF">2025-08-07T21:13:24Z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  <property fmtid="{D5CDD505-2E9C-101B-9397-08002B2CF9AE}" pid="3" name="ICV">
    <vt:lpwstr>0e38860570d04e9f99be3c465d140503</vt:lpwstr>
  </property>
</Properties>
</file>